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E95" w:rsidRPr="009B7007" w:rsidRDefault="00494E95" w:rsidP="00494E95">
      <w:pPr>
        <w:pStyle w:val="ConsPlusNormal"/>
        <w:jc w:val="right"/>
        <w:outlineLvl w:val="0"/>
      </w:pPr>
      <w:r w:rsidRPr="009B7007">
        <w:t>Приложение N 6</w:t>
      </w:r>
    </w:p>
    <w:p w:rsidR="00494E95" w:rsidRPr="009B7007" w:rsidRDefault="00494E95" w:rsidP="00494E95">
      <w:pPr>
        <w:pStyle w:val="ConsPlusNormal"/>
        <w:jc w:val="right"/>
      </w:pPr>
      <w:r w:rsidRPr="009B7007">
        <w:t>к решению Думы Белоярского района</w:t>
      </w:r>
    </w:p>
    <w:p w:rsidR="00494E95" w:rsidRPr="009B7007" w:rsidRDefault="00494E95" w:rsidP="00494E95">
      <w:pPr>
        <w:pStyle w:val="ConsPlusNormal"/>
        <w:jc w:val="right"/>
      </w:pPr>
      <w:r w:rsidRPr="009B7007">
        <w:t>от 24 ноября 2017 года N 72</w:t>
      </w:r>
    </w:p>
    <w:p w:rsidR="00494E95" w:rsidRPr="009B7007" w:rsidRDefault="00494E95" w:rsidP="00494E95">
      <w:pPr>
        <w:pStyle w:val="ConsPlusNormal"/>
        <w:jc w:val="both"/>
      </w:pPr>
    </w:p>
    <w:p w:rsidR="00494E95" w:rsidRPr="009B7007" w:rsidRDefault="00494E95" w:rsidP="00494E95">
      <w:pPr>
        <w:pStyle w:val="ConsPlusTitle"/>
        <w:jc w:val="center"/>
      </w:pPr>
      <w:bookmarkStart w:id="0" w:name="P1333"/>
      <w:bookmarkEnd w:id="0"/>
      <w:r w:rsidRPr="009B7007">
        <w:t>ПЕРЕЧЕНЬ</w:t>
      </w:r>
    </w:p>
    <w:p w:rsidR="00494E95" w:rsidRPr="009B7007" w:rsidRDefault="00494E95" w:rsidP="00494E95">
      <w:pPr>
        <w:pStyle w:val="ConsPlusTitle"/>
        <w:jc w:val="center"/>
      </w:pPr>
      <w:r w:rsidRPr="009B7007">
        <w:t>ГЛАВНЫХ АДМИНИСТРАТОРОВ ДОХОДОВ БЮДЖЕТА БЕЛОЯРСКОГО РАЙОНА</w:t>
      </w:r>
    </w:p>
    <w:p w:rsidR="00494E95" w:rsidRPr="009B7007" w:rsidRDefault="00494E95" w:rsidP="00494E95">
      <w:pPr>
        <w:pStyle w:val="ConsPlusTitle"/>
        <w:jc w:val="center"/>
      </w:pPr>
      <w:r w:rsidRPr="009B7007">
        <w:t>НА 2018 ГОД</w:t>
      </w:r>
    </w:p>
    <w:p w:rsidR="00494E95" w:rsidRPr="009B7007" w:rsidRDefault="00494E95" w:rsidP="00494E95">
      <w:pPr>
        <w:pStyle w:val="ConsPlusNormal"/>
        <w:jc w:val="both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856"/>
        <w:gridCol w:w="10065"/>
      </w:tblGrid>
      <w:tr w:rsidR="00494E95" w:rsidRPr="009B7007" w:rsidTr="00494E95">
        <w:trPr>
          <w:tblHeader/>
        </w:trPr>
        <w:tc>
          <w:tcPr>
            <w:tcW w:w="4536" w:type="dxa"/>
            <w:gridSpan w:val="2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Код главного администратора/код бюджетной классификации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Наименование главных администраторов доходов бюджета Белоярского района</w:t>
            </w:r>
          </w:p>
        </w:tc>
      </w:tr>
      <w:tr w:rsidR="00494E95" w:rsidRPr="009B7007" w:rsidTr="00494E95">
        <w:trPr>
          <w:tblHeader/>
        </w:trPr>
        <w:tc>
          <w:tcPr>
            <w:tcW w:w="4536" w:type="dxa"/>
            <w:gridSpan w:val="2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</w:t>
            </w:r>
          </w:p>
        </w:tc>
      </w:tr>
      <w:tr w:rsidR="00494E95" w:rsidRPr="009B7007" w:rsidTr="00C208B1">
        <w:tc>
          <w:tcPr>
            <w:tcW w:w="4536" w:type="dxa"/>
            <w:gridSpan w:val="2"/>
            <w:vAlign w:val="bottom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администрация Белоярского района</w:t>
            </w:r>
          </w:p>
        </w:tc>
      </w:tr>
      <w:tr w:rsidR="00494E95" w:rsidRPr="009B7007" w:rsidTr="00C208B1">
        <w:tc>
          <w:tcPr>
            <w:tcW w:w="680" w:type="dxa"/>
            <w:vAlign w:val="bottom"/>
          </w:tcPr>
          <w:p w:rsidR="00494E95" w:rsidRPr="009B7007" w:rsidRDefault="00494E95" w:rsidP="00C208B1">
            <w:pPr>
              <w:pStyle w:val="ConsPlusNormal"/>
            </w:pPr>
          </w:p>
        </w:tc>
        <w:tc>
          <w:tcPr>
            <w:tcW w:w="3856" w:type="dxa"/>
            <w:vAlign w:val="bottom"/>
          </w:tcPr>
          <w:p w:rsidR="00494E95" w:rsidRPr="009B7007" w:rsidRDefault="00494E95" w:rsidP="00C208B1">
            <w:pPr>
              <w:pStyle w:val="ConsPlusNormal"/>
            </w:pPr>
          </w:p>
        </w:tc>
        <w:tc>
          <w:tcPr>
            <w:tcW w:w="10065" w:type="dxa"/>
            <w:vAlign w:val="bottom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ИНН 8611004042 КПП 861101001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1 08 07084 01 1000 110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1 08 07084 01 2000 110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1 08 07084 01 3000 110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1 08 07084 01 4000 110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1 08 07084 01 5000 110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</w:t>
            </w:r>
            <w:r w:rsidRPr="009B7007">
              <w:lastRenderedPageBreak/>
              <w:t>зачисляемая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1 08 07150 01 1000 110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Государственная пошлина за выдачу разрешения на установку рекламной конструкции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1 08 07150 01 2000 110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Государственная пошлина за выдачу разрешения на установку рекламной конструкции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1 08 07150 01 3000 110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Государственная пошлина за выдачу разрешения на установку рекламной конструкции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1 08 07150 01 4000 110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Государственная пошлина за выдачу разрешения на установку рекламной конструкции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1 08 07150 01 5000 110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Государственная пошлина за выдачу разрешения на установку рекламной конструкции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1 08 07174 01 1000 110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1 08 07174 01 2000 110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1 08 07174 01 3000 110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1 08 07174 01 4000 110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1 11 09015 05 0000 120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1 11 09025 05 0000 120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1 13 01540 05 0000 130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1 13 01995 05 0000 130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1 13 02995 05 0000 130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доходы от компенсации затрат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1 15 02050 05 0000 140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1 16 33050 05 0000 140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1 16 37040 05 0000 140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1 16 42050 05 0000 140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1 16 90050 05 0000 140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040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1 17 01050 05 0000 180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Невыясненные поступления, зачисляемые в бюджеты муниципальных районов</w:t>
            </w:r>
          </w:p>
        </w:tc>
      </w:tr>
      <w:tr w:rsidR="00494E95" w:rsidRPr="009B7007" w:rsidTr="00C208B1">
        <w:tc>
          <w:tcPr>
            <w:tcW w:w="4536" w:type="dxa"/>
            <w:gridSpan w:val="2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Комитет по финансам и налоговой политике администрации Белоярского района</w:t>
            </w:r>
          </w:p>
        </w:tc>
      </w:tr>
      <w:tr w:rsidR="00494E95" w:rsidRPr="009B7007" w:rsidTr="00C208B1">
        <w:tc>
          <w:tcPr>
            <w:tcW w:w="680" w:type="dxa"/>
          </w:tcPr>
          <w:p w:rsidR="00494E95" w:rsidRPr="009B7007" w:rsidRDefault="00494E95" w:rsidP="00C208B1">
            <w:pPr>
              <w:pStyle w:val="ConsPlusNormal"/>
            </w:pPr>
          </w:p>
        </w:tc>
        <w:tc>
          <w:tcPr>
            <w:tcW w:w="3856" w:type="dxa"/>
          </w:tcPr>
          <w:p w:rsidR="00494E95" w:rsidRPr="009B7007" w:rsidRDefault="00494E95" w:rsidP="00C208B1">
            <w:pPr>
              <w:pStyle w:val="ConsPlusNormal"/>
            </w:pP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ИНН 8611003426 КПП 861101001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1 11 02033 05 0000 120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размещения временно свободных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1 11 03050 05 0000 120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1 12 05050 05 0000 120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1 13 01540 05 0000 130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1 13 01995 05 0000 130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1 13 02995 05 0000 130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доходы от компенсации затрат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1 15 02050 05 0000 140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1 16 18050 05 0000 140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1 16 32000 05 0000 140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1 16 33050 05 0000 140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Денежные взыскания (штрафы) за нарушение законодательства Российской Федерации о контрактной </w:t>
            </w:r>
            <w:r w:rsidRPr="009B7007">
              <w:lastRenderedPageBreak/>
              <w:t>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1 16 37040 05 0000 140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1 16 90050 05 0000 140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1 17 01050 05 0000 180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Невыясненные поступления, зачисляемые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1 17 05050 05 0000 180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неналоговые доходы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1 18 05000 05 0000 180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2 01 05010 05 0000 180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2 01 05020 05 0000 180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2 01 05099 05 0000 180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безвозмездные поступления от нерезидентов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2 02 15001 05 0000 151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Дотации бюджетам муниципальных районов на выравнивание бюджетной обеспеченности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2 02 15002 05 0000 151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2 02 19999 05 0000 151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дотации бюджетам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2 02 20041 05 0000 151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2 02 20051 05 0000 151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реализацию федеральных целевых программ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2 02 20077 05 0000 151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Субсидии бюджетам муниципальных районов на </w:t>
            </w: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капитальных вложений в объекты муниципальной собственности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2 02 20079 05 0000 151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2 02 20087 05 0000 151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2 02 20216 05 0000 151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2 02 20298 05 0000 151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2 02 20299 05 0000 151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2 02 20300 05 0000 151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2 02 20301 05 0000 151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2 02 20302 05 0000 151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2 02 20303 05 0000 151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2 02 25027 05 0000 151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Субсидии бюджетам муниципальных районов на реализацию мероприятий государственной </w:t>
            </w:r>
            <w:hyperlink r:id="rId4" w:history="1">
              <w:r w:rsidRPr="009B7007">
                <w:t>программы</w:t>
              </w:r>
            </w:hyperlink>
            <w:r w:rsidRPr="009B7007">
              <w:t xml:space="preserve"> Российской Федерации "Доступная среда" на 2011 - 2020 годы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2 02 25028 05 0000 151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2 02 25053 05 0000 151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поддержку начинающих фермеров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2 02 25054 05 0000 151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развитие семейных животноводческих ферм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2 02 25086 05 0000 151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2 02 25097 05 0000 151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2 02 25127 05 0000 151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2 02 25420 05 0000 151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2 02 25438 05 0000 151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Субсидии бюджетам муниципальных районов на </w:t>
            </w:r>
            <w:proofErr w:type="spellStart"/>
            <w:r w:rsidRPr="009B7007">
              <w:t>грантовую</w:t>
            </w:r>
            <w:proofErr w:type="spellEnd"/>
            <w:r w:rsidRPr="009B7007">
              <w:t xml:space="preserve"> поддержку сельскохозяйственных потребительских кооперативов для развития материально-технической базы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2 02 25446 05 0000 151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поддержку племенного крупного рогатого скота молочного направления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2 02 25509 05 0000 151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2 02 25514 05 0000 151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 w:rsidRPr="009B7007">
              <w:t>абилитации</w:t>
            </w:r>
            <w:proofErr w:type="spellEnd"/>
            <w:r w:rsidRPr="009B7007">
              <w:t xml:space="preserve"> инвалидов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2 02 25515 05 0000 151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2 02 25516 05 0000 151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2 02 25519 05 0000 151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Субсидия бюджетам муниципальных районов на поддержку отрасли культуры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2 02 25520 05 0000 151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2 02 25526 05 0000 151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 w:rsidRPr="009B7007">
              <w:t>аквакультуры</w:t>
            </w:r>
            <w:proofErr w:type="spellEnd"/>
            <w:r w:rsidRPr="009B7007">
              <w:t xml:space="preserve"> (рыбоводство) и товарного </w:t>
            </w:r>
            <w:proofErr w:type="spellStart"/>
            <w:r w:rsidRPr="009B7007">
              <w:t>осетроводства</w:t>
            </w:r>
            <w:proofErr w:type="spellEnd"/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2 02 25527 05 0000 151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2 02 25545 05 0000 151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2 02 25552 05 0000 151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реализацию мероприятий приоритетного проекта "Безопасные и качественные дороги"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2 02 25555 05 0000 151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2 02 25558 05 0000 151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2 02 25560 05 0000 151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2 02 29998 05 0000 151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2 02 29999 05 0000 151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субсидии бюджетам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2 02 30013 05 0000 151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2 02 30021 05 0000 151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2 02 30022 05 0000 151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2 02 30024 05 0000 151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2 02 30027 05 0000 151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2 02 30029 05 0000 151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2 02 35035 05 0000 151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поддержку экономически значимых региональных программ в области растениеводства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2 02 35036 05 0000 151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возмещение части затрат на приобретение семян с учетом доставки в районы Крайнего Севера и приравненные к ним местности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2 02 35037 05 0000 151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Субвенции бюджетам муниципальных районов на производство продукции растениеводства на </w:t>
            </w:r>
            <w:proofErr w:type="spellStart"/>
            <w:r w:rsidRPr="009B7007">
              <w:t>низкопродуктивной</w:t>
            </w:r>
            <w:proofErr w:type="spellEnd"/>
            <w:r w:rsidRPr="009B7007">
              <w:t xml:space="preserve"> пашне в районах Крайнего Севера и приравненных к ним местностях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2 02 35038 05 0000 151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2 02 35042 05 0000 151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поддержку племенного животноводства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2 02 35043 05 0000 151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2 02 35044 05 0000 151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2 02 35045 05 0000 151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возмещение части затрат по наращиванию поголовья северных оленей, маралов и мясных табунных лошадей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2 02 35046 05 0000 151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поддержку экономически значимых региональных программ в области животноводства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2 02 35047 05 0000 151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2 02 35048 05 0000 151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возмещение части процентной ставки по инвестиционным кредитам (займам) на развитие животноводства, переработки и развитие инфраструктуры и логистического обеспечения рынков продукции животноводства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2 02 35049 05 0000 151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2 02 35050 05 0000 151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поддержку племенного крупного рогатого скота мясного направления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2 02 35051 05 0000 151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поддержку экономически значимых региональных программ по развитию мясного скотоводства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2 02 35052 05 0000 151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Субвенции бюджетам муниципальных районов на возмещение части процентной ставки по </w:t>
            </w:r>
            <w:r w:rsidRPr="009B7007">
              <w:lastRenderedPageBreak/>
              <w:t>инвестиционным кредитам на строительство и реконструкцию объектов мясного скотоводства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2 02 35053 05 0000 151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поддержку начинающих фермеров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2 02 35054 05 0000 151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развитие семейных животноводческих ферм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2 02 35055 05 0000 151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2 02 35056 05 0000 151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2 02 35082 05 0000 151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2 02 35084 05 0000 151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2 02 35118 05 0000 151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2 02 35120 05 0000 151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2 02 35128 05 0000 151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осуществление отдельных полномочий в области водных отношений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2 02 35129 05 0000 151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осуществление отдельных полномочий в области лесных отношений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2 02 35134 05 0000 151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5" w:history="1">
              <w:r w:rsidRPr="009B7007">
                <w:t>законом</w:t>
              </w:r>
            </w:hyperlink>
            <w:r w:rsidRPr="009B7007">
              <w:t xml:space="preserve"> от 12 января 1995 года N 5-ФЗ "О ветеранах", в соответствии с </w:t>
            </w:r>
            <w:hyperlink r:id="rId6" w:history="1">
              <w:r w:rsidRPr="009B7007">
                <w:t>Указом</w:t>
              </w:r>
            </w:hyperlink>
            <w:r w:rsidRPr="009B7007"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2 02 35135 05 0000 151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7" w:history="1">
              <w:r w:rsidRPr="009B7007">
                <w:t>N 5-ФЗ</w:t>
              </w:r>
            </w:hyperlink>
            <w:r w:rsidRPr="009B7007">
              <w:t xml:space="preserve"> "О ветеранах" и от 24 ноября 1995 года </w:t>
            </w:r>
            <w:hyperlink r:id="rId8" w:history="1">
              <w:r w:rsidRPr="009B7007">
                <w:t>N 181-ФЗ</w:t>
              </w:r>
            </w:hyperlink>
            <w:r w:rsidRPr="009B7007">
              <w:t xml:space="preserve"> "О социальной защите инвалидов в Российской Федерации"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2 02 35137 05 0000 151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2 02 35220 05 0000 151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2 02 35240 05 0000 151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2 02 35250 05 0000 151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2 02 35260 05 0000 151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2 02 35270 05 0000 151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</w:t>
            </w:r>
            <w:r w:rsidRPr="009B7007">
              <w:lastRenderedPageBreak/>
              <w:t>военнослужащего, проходящего военную службу по призыву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2 02 35280 05 0000 151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2 02 35290 05 0000 151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2 02 35462 05 0000 151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2 02 35485 05 0000 151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2 02 35520 05 0000 151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2 02 35541 05 0000 151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2 02 35543 05 0000 151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2 02 35544 05 0000 151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2 02 35930 05 0000 151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2 02 39998 05 0000 151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Единая субвенция бюджетам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2 02 39999 05 0000 151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субвенции бюджетам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2 02 40014 05 0000 151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2 02 45091 05 0000 151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2 02 45141 05 0000 151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Межбюджетные трансферты, передаваемые бюджетам муниципальных районов на обеспечение деятельности депутатов Государственной Думы и их помощников в избирательных округах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2 02 45142 05 0000 151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Межбюджетные трансферты, передаваемые бюджетам муниципальных районов на обеспечение членов Совета Федерации и их помощников в субъектах Российской Федерации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2 02 45144 05 0000 151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2 02 45146 05 0000 151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2 02 45147 05 0000 151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2 02 45148 05 0000 151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2 02 45151 05 0000 151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Межбюджетные трансферты, передаваемые бюджетам муниципальных районов в целях финансового </w:t>
            </w:r>
            <w:r w:rsidRPr="009B7007">
              <w:lastRenderedPageBreak/>
              <w:t>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2 02 45153 05 0000 151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Межбюджетные трансферты, передаваемые бюджетам муниципальных районов на выплату региональной доплаты к пенсии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2 02 45160 05 0000 151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2 02 45179 05 0000 151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Межбюджетные трансферты, передаваемые бюджетам муниципальных районов на реализацию мероприятий по профилактике ВИЧ-инфекции и гепатитов B и C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2 02 45390 05 0000 151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2 02 45457 05 0000 151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Межбюджетные трансферты, передаваемые бюджетам муниципальных районов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2 02 49999 05 0000 151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межбюджетные трансферты, передаваемые бюджетам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2 02 90014 05 0000 151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2 02 90024 05 0000 151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2 02 90065 05 0000 151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2 02 90071 05 0000 151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2 02 90072 05 0000 151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2 02 90073 05 0000 151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2 02 90074 05 0000 151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2 02 90105 05 0000 151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2 03 05010 05 0000 180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2 03 05020 05 0000 180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2 03 05030 05 0000 180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2 03 05040 05 0000 180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2 03 05099 05 0000 180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2 04 05010 05 0000 180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2 04 05020 05 0000 180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2 04 05099 05 0000 180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2 07 05010 05 0000 180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2 07 05020 05 0000 180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2 07 05030 05 0000 180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безвозмездные поступления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2 08 05000 05 0000 180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2 18 05020 05 0000 180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2 18 05030 05 0000 180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2 18 60010 05 0000 151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2 18 60020 05 0000 151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050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2 19 60010 05 0000 151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94E95" w:rsidRPr="009B7007" w:rsidTr="00C208B1">
        <w:tc>
          <w:tcPr>
            <w:tcW w:w="4536" w:type="dxa"/>
            <w:gridSpan w:val="2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Комитет муниципальной собственности администрации Белоярского района</w:t>
            </w:r>
          </w:p>
        </w:tc>
      </w:tr>
      <w:tr w:rsidR="00494E95" w:rsidRPr="009B7007" w:rsidTr="00C208B1">
        <w:tc>
          <w:tcPr>
            <w:tcW w:w="680" w:type="dxa"/>
          </w:tcPr>
          <w:p w:rsidR="00494E95" w:rsidRPr="009B7007" w:rsidRDefault="00494E95" w:rsidP="00C208B1">
            <w:pPr>
              <w:pStyle w:val="ConsPlusNormal"/>
            </w:pPr>
          </w:p>
        </w:tc>
        <w:tc>
          <w:tcPr>
            <w:tcW w:w="3856" w:type="dxa"/>
          </w:tcPr>
          <w:p w:rsidR="00494E95" w:rsidRPr="009B7007" w:rsidRDefault="00494E95" w:rsidP="00C208B1">
            <w:pPr>
              <w:pStyle w:val="ConsPlusNormal"/>
            </w:pP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ИНН 8611007727 КПП 861101001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1 11 01050 05 0000 120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1 11 02085 05 0000 120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1 11 05013 05 0000 120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1 11 05013 10 0000 120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1 11 05013 13 0000 120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1 11 05025 05 0000 120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Доходы, получаемые в виде арендной платы, а также средства от продажи права на заключение </w:t>
            </w:r>
            <w:r w:rsidRPr="009B7007">
              <w:lastRenderedPageBreak/>
              <w:t>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1 11 05025 10 0000 120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1 11 05025 13 0000 120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1 11 05027 05 0000 120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1 11 05027 10 0000 120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1 11 05027 13 0000 120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1 11 05035 05 0000 120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1 11 05075 05 0000 120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1 11 07015 05 0000 120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Доходы от перечисления части прибыли, остающейся после уплаты налогов и иных обязательных </w:t>
            </w:r>
            <w:r w:rsidRPr="009B7007">
              <w:lastRenderedPageBreak/>
              <w:t>платежей муниципальных унитарных предприятий, созданных муниципальными районами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1 11 08050 05 0000 120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1 11 09015 05 0000 120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1 11 09025 05 0000 120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1 11 09035 05 0000 120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1 11 09045 05 0000 120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1 13 02065 05 0000 130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1 13 02995 05 0000 130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доходы от компенсации затрат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1 14 01050 05 0000 410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продажи квартир, находящихся в собственности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1 14 02052 05 0000 410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1 14 02053 05 0000 410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 xml:space="preserve">Доходы от реализации иного имущества, находящегося в собственности муниципальных районов (за </w:t>
            </w:r>
            <w:r w:rsidRPr="009B7007">
              <w:lastRenderedPageBreak/>
              <w:t>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1 14 02052 05 0000 440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1 14 02053 05 0000 440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1 14 03050 05 0000 410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1 14 03050 05 0000 440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494E95" w:rsidRPr="009B7007" w:rsidTr="00C208B1">
        <w:tc>
          <w:tcPr>
            <w:tcW w:w="680" w:type="dxa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1 14 04050 05 0000 420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1 14 06013 05 0000 430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1 14 06013 10 0000 430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1 14 06013 13 0000 430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1 14 06025 05 0000 430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1 14 06025 10 0000 430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1 14 06025 13 0000 430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1 15 02050 05 0000 140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1 16 23051 05 0000 140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1 16 23052 05 0000 140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1 16 33050 05 0000 140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1 16 90050 05 0000 140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070</w:t>
            </w:r>
          </w:p>
        </w:tc>
        <w:tc>
          <w:tcPr>
            <w:tcW w:w="3856" w:type="dxa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1 17 01050 05 0000 180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Невыясненные поступления, зачисляемые в бюджеты муниципальных районов</w:t>
            </w:r>
          </w:p>
        </w:tc>
      </w:tr>
      <w:tr w:rsidR="00494E95" w:rsidRPr="009B7007" w:rsidTr="00C208B1">
        <w:tc>
          <w:tcPr>
            <w:tcW w:w="4536" w:type="dxa"/>
            <w:gridSpan w:val="2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контрольно-счетная палата Белоярского района</w:t>
            </w:r>
          </w:p>
        </w:tc>
      </w:tr>
      <w:tr w:rsidR="00494E95" w:rsidRPr="009B7007" w:rsidTr="00C208B1">
        <w:tc>
          <w:tcPr>
            <w:tcW w:w="680" w:type="dxa"/>
          </w:tcPr>
          <w:p w:rsidR="00494E95" w:rsidRPr="009B7007" w:rsidRDefault="00494E95" w:rsidP="00C208B1">
            <w:pPr>
              <w:pStyle w:val="ConsPlusNormal"/>
            </w:pPr>
          </w:p>
        </w:tc>
        <w:tc>
          <w:tcPr>
            <w:tcW w:w="3856" w:type="dxa"/>
          </w:tcPr>
          <w:p w:rsidR="00494E95" w:rsidRPr="009B7007" w:rsidRDefault="00494E95" w:rsidP="00C208B1">
            <w:pPr>
              <w:pStyle w:val="ConsPlusNormal"/>
            </w:pP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ИНН 8611008640 КПП 861101001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080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1 16 32000 05 0000 140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1 16 90050 05 0000 140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1 17 01050 05 0000 180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Невыясненные поступления, зачисляемые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080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1 17 05050 05 0000 180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неналоговые доходы бюджетов муниципальных районов</w:t>
            </w:r>
          </w:p>
        </w:tc>
      </w:tr>
      <w:tr w:rsidR="00494E95" w:rsidRPr="009B7007" w:rsidTr="00C208B1">
        <w:tc>
          <w:tcPr>
            <w:tcW w:w="4536" w:type="dxa"/>
            <w:gridSpan w:val="2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Комитет по образованию администрации Белоярского района</w:t>
            </w:r>
          </w:p>
        </w:tc>
      </w:tr>
      <w:tr w:rsidR="00494E95" w:rsidRPr="009B7007" w:rsidTr="00C208B1">
        <w:tc>
          <w:tcPr>
            <w:tcW w:w="680" w:type="dxa"/>
          </w:tcPr>
          <w:p w:rsidR="00494E95" w:rsidRPr="009B7007" w:rsidRDefault="00494E95" w:rsidP="00C208B1">
            <w:pPr>
              <w:pStyle w:val="ConsPlusNormal"/>
            </w:pPr>
          </w:p>
        </w:tc>
        <w:tc>
          <w:tcPr>
            <w:tcW w:w="3856" w:type="dxa"/>
          </w:tcPr>
          <w:p w:rsidR="00494E95" w:rsidRPr="009B7007" w:rsidRDefault="00494E95" w:rsidP="00C208B1">
            <w:pPr>
              <w:pStyle w:val="ConsPlusNormal"/>
            </w:pP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ИНН 8611003391 КПП 861101001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1 13 01995 05 0000 130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1 13 02995 05 0000 130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доходы от компенсации затрат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116 33050 05 0000 140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1 16 90050 05 0000 140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230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1 17 01050 05 0000 180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Невыясненные поступления, зачисляемые в бюджеты муниципальных районов</w:t>
            </w:r>
          </w:p>
        </w:tc>
      </w:tr>
      <w:tr w:rsidR="00494E95" w:rsidRPr="009B7007" w:rsidTr="00C208B1">
        <w:tc>
          <w:tcPr>
            <w:tcW w:w="4536" w:type="dxa"/>
            <w:gridSpan w:val="2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494E95" w:rsidRPr="009B7007" w:rsidTr="00C208B1">
        <w:tc>
          <w:tcPr>
            <w:tcW w:w="680" w:type="dxa"/>
          </w:tcPr>
          <w:p w:rsidR="00494E95" w:rsidRPr="009B7007" w:rsidRDefault="00494E95" w:rsidP="00C208B1">
            <w:pPr>
              <w:pStyle w:val="ConsPlusNormal"/>
            </w:pPr>
          </w:p>
        </w:tc>
        <w:tc>
          <w:tcPr>
            <w:tcW w:w="3856" w:type="dxa"/>
          </w:tcPr>
          <w:p w:rsidR="00494E95" w:rsidRPr="009B7007" w:rsidRDefault="00494E95" w:rsidP="00C208B1">
            <w:pPr>
              <w:pStyle w:val="ConsPlusNormal"/>
            </w:pPr>
          </w:p>
        </w:tc>
        <w:tc>
          <w:tcPr>
            <w:tcW w:w="10065" w:type="dxa"/>
            <w:vAlign w:val="center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ИНН 8611003391 КПП 861101001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lastRenderedPageBreak/>
              <w:t>270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1 13 01995 05 0000 130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1 13 02995 05 0000 130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Прочие доходы от компенсации затрат бюджетов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116 33050 05 0000 140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494E95" w:rsidRPr="009B7007" w:rsidTr="00C208B1">
        <w:tc>
          <w:tcPr>
            <w:tcW w:w="680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270</w:t>
            </w:r>
          </w:p>
        </w:tc>
        <w:tc>
          <w:tcPr>
            <w:tcW w:w="3856" w:type="dxa"/>
            <w:vAlign w:val="center"/>
          </w:tcPr>
          <w:p w:rsidR="00494E95" w:rsidRPr="009B7007" w:rsidRDefault="00494E95" w:rsidP="00C208B1">
            <w:pPr>
              <w:pStyle w:val="ConsPlusNormal"/>
              <w:jc w:val="center"/>
            </w:pPr>
            <w:r w:rsidRPr="009B7007">
              <w:t>1 17 01050 05 0000 180</w:t>
            </w:r>
          </w:p>
        </w:tc>
        <w:tc>
          <w:tcPr>
            <w:tcW w:w="10065" w:type="dxa"/>
          </w:tcPr>
          <w:p w:rsidR="00494E95" w:rsidRPr="009B7007" w:rsidRDefault="00494E95" w:rsidP="00C208B1">
            <w:pPr>
              <w:pStyle w:val="ConsPlusNormal"/>
              <w:jc w:val="both"/>
            </w:pPr>
            <w:r w:rsidRPr="009B7007">
              <w:t>Невыясненные поступления, зачисляемые в бюджеты муниципальных районов</w:t>
            </w:r>
          </w:p>
        </w:tc>
      </w:tr>
    </w:tbl>
    <w:p w:rsidR="00676FD1" w:rsidRDefault="00494E95" w:rsidP="00494E95">
      <w:pPr>
        <w:jc w:val="center"/>
      </w:pPr>
      <w:bookmarkStart w:id="1" w:name="_GoBack"/>
      <w:bookmarkEnd w:id="1"/>
      <w:r>
        <w:t>____________________________________________</w:t>
      </w:r>
    </w:p>
    <w:sectPr w:rsidR="00676FD1" w:rsidSect="00494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494E95"/>
    <w:rsid w:val="0067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C1AE6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E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9A7FF81F8427A539752A3FF9DB53EC1ADEC05CB62C20EE0B47EDC7E10000633664A13CA4E3F768188EFBE07G9y4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E29A7FF81F8427A539752A3FF9DB53EC1ADEC05CA64C20EE0B47EDC7E10000633664A13CA4E3F768188EFBE07G9y4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E29A7FF81F8427A539752A3FF9DB53ECBA8E50ACD699F04E8ED72DE791F5F032677121FC35821729B94EDBFG0yFL" TargetMode="External"/><Relationship Id="rId5" Type="http://schemas.openxmlformats.org/officeDocument/2006/relationships/hyperlink" Target="consultantplus://offline/ref=DE29A7FF81F8427A539752A3FF9DB53EC1ADEC05CA64C20EE0B47EDC7E10000633664A13CA4E3F768188EFBE07G9y4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DE29A7FF81F8427A539752A3FF9DB53EC1ACE90FCB61C20EE0B47EDC7E1000062166121FCB462177809DB9EF42C863E4F76537E3B051B42AGBy5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6665</Words>
  <Characters>37993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2018-12-28T06:23:00Z</dcterms:created>
  <dcterms:modified xsi:type="dcterms:W3CDTF">2018-12-28T06:26:00Z</dcterms:modified>
</cp:coreProperties>
</file>